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5276" w14:textId="322DD5F1" w:rsidR="002702FC" w:rsidRPr="00BE500C" w:rsidRDefault="002402DF" w:rsidP="00BE50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Customer Services Manager</w:t>
      </w:r>
      <w:r w:rsidR="00BE500C" w:rsidRPr="00BE50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- </w:t>
      </w:r>
      <w:r w:rsidR="002702FC" w:rsidRPr="00BE50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Up to £35,000</w:t>
      </w:r>
      <w:r w:rsidR="00BE500C" w:rsidRPr="00BE50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per annum</w:t>
      </w:r>
      <w:r w:rsidR="002702FC" w:rsidRPr="00BE50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– Based in Lytham, Lancashire</w:t>
      </w:r>
    </w:p>
    <w:p w14:paraId="6735CE05" w14:textId="54AE62E4" w:rsidR="00BE500C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5CF4DDE2" w14:textId="2401AD95" w:rsidR="006C715B" w:rsidRPr="00BE500C" w:rsidRDefault="002402DF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An exciting opportunity to join a </w:t>
      </w:r>
      <w:r w:rsidR="006C715B">
        <w:rPr>
          <w:rFonts w:ascii="Arial" w:eastAsia="Times New Roman" w:hAnsi="Arial" w:cs="Arial"/>
          <w:color w:val="333333"/>
          <w:sz w:val="24"/>
          <w:szCs w:val="24"/>
        </w:rPr>
        <w:t>global veterinary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company. We are currently looking for a</w:t>
      </w:r>
      <w:r w:rsidR="006C715B">
        <w:rPr>
          <w:rFonts w:ascii="Arial" w:eastAsia="Times New Roman" w:hAnsi="Arial" w:cs="Arial"/>
          <w:color w:val="333333"/>
          <w:sz w:val="24"/>
          <w:szCs w:val="24"/>
        </w:rPr>
        <w:t>n experienced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E3084">
        <w:rPr>
          <w:rFonts w:ascii="Arial" w:eastAsia="Times New Roman" w:hAnsi="Arial" w:cs="Arial"/>
          <w:color w:val="333333"/>
          <w:sz w:val="24"/>
          <w:szCs w:val="24"/>
        </w:rPr>
        <w:t>m</w:t>
      </w:r>
      <w:r>
        <w:rPr>
          <w:rFonts w:ascii="Arial" w:eastAsia="Times New Roman" w:hAnsi="Arial" w:cs="Arial"/>
          <w:color w:val="333333"/>
          <w:sz w:val="24"/>
          <w:szCs w:val="24"/>
        </w:rPr>
        <w:t>anager to supervi</w:t>
      </w:r>
      <w:r w:rsidR="006E3084">
        <w:rPr>
          <w:rFonts w:ascii="Arial" w:eastAsia="Times New Roman" w:hAnsi="Arial" w:cs="Arial"/>
          <w:color w:val="333333"/>
          <w:sz w:val="24"/>
          <w:szCs w:val="24"/>
        </w:rPr>
        <w:t>se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our customer services team</w:t>
      </w:r>
      <w:r w:rsidR="006C71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A315DB4" w14:textId="162D9619" w:rsidR="00E439EB" w:rsidRPr="00BE500C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E500C">
        <w:rPr>
          <w:rFonts w:ascii="Arial" w:eastAsia="Times New Roman" w:hAnsi="Arial" w:cs="Arial"/>
          <w:b/>
          <w:bCs/>
          <w:color w:val="333333"/>
          <w:sz w:val="24"/>
          <w:szCs w:val="24"/>
        </w:rPr>
        <w:t>About the role</w:t>
      </w:r>
    </w:p>
    <w:p w14:paraId="0E3BA23D" w14:textId="35DC2A5C" w:rsidR="00BE500C" w:rsidRPr="00BE500C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Main duties (but not limited to):</w:t>
      </w:r>
    </w:p>
    <w:p w14:paraId="28068B4E" w14:textId="3A7568C3" w:rsidR="007B4812" w:rsidRDefault="006E3084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Manage the customer services team on a day-to-day basis.</w:t>
      </w:r>
    </w:p>
    <w:p w14:paraId="3FFEB0CB" w14:textId="6F6CEA0B" w:rsidR="006E3084" w:rsidRDefault="006E3084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Liaise with the warehouse and operations </w:t>
      </w:r>
    </w:p>
    <w:p w14:paraId="26FE152D" w14:textId="6AAC7FBB" w:rsidR="006E3084" w:rsidRDefault="006E3084" w:rsidP="006E3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Keep customers up to date with the status of their orders.</w:t>
      </w:r>
    </w:p>
    <w:p w14:paraId="536FE729" w14:textId="20C8A6B7" w:rsidR="006E3084" w:rsidRDefault="006E3084" w:rsidP="006E3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Troubleshoot problems </w:t>
      </w:r>
    </w:p>
    <w:p w14:paraId="2981E0D0" w14:textId="0AE14725" w:rsidR="006E3084" w:rsidRDefault="006E3084" w:rsidP="006E3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Manage the reception team.</w:t>
      </w:r>
    </w:p>
    <w:p w14:paraId="059E563E" w14:textId="77777777" w:rsidR="00E439EB" w:rsidRPr="00BE500C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E500C">
        <w:rPr>
          <w:rFonts w:ascii="Arial" w:eastAsia="Times New Roman" w:hAnsi="Arial" w:cs="Arial"/>
          <w:b/>
          <w:bCs/>
          <w:color w:val="333333"/>
          <w:sz w:val="24"/>
          <w:szCs w:val="24"/>
        </w:rPr>
        <w:t>About you</w:t>
      </w:r>
    </w:p>
    <w:p w14:paraId="7CAFA012" w14:textId="2064F7DF" w:rsidR="00E439EB" w:rsidRDefault="006C715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At least five years p</w:t>
      </w:r>
      <w:r w:rsidR="006E3084">
        <w:rPr>
          <w:rFonts w:ascii="Arial" w:eastAsia="Times New Roman" w:hAnsi="Arial" w:cs="Arial"/>
          <w:color w:val="333333"/>
          <w:sz w:val="24"/>
          <w:szCs w:val="24"/>
        </w:rPr>
        <w:t>revious experience in a similar management role is essential.</w:t>
      </w:r>
    </w:p>
    <w:p w14:paraId="56F82E97" w14:textId="181C0BE6" w:rsidR="006E3084" w:rsidRDefault="006E3084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Experience of working in an international company would be advantageous. </w:t>
      </w:r>
    </w:p>
    <w:p w14:paraId="070147B5" w14:textId="20AAA02C" w:rsidR="006E3084" w:rsidRDefault="006E3084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Working knowledge of Sage 200 is essential.</w:t>
      </w:r>
    </w:p>
    <w:p w14:paraId="70FB04D3" w14:textId="4C05582B" w:rsidR="006E3084" w:rsidRDefault="006E3084" w:rsidP="006E30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Excellent written and verbal communication skills.</w:t>
      </w:r>
    </w:p>
    <w:p w14:paraId="04144D81" w14:textId="5FBE4A64" w:rsidR="006E3084" w:rsidRPr="006E3084" w:rsidRDefault="006E3084" w:rsidP="006E30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Highly organised. </w:t>
      </w:r>
    </w:p>
    <w:p w14:paraId="47B0620D" w14:textId="7FCDF68A" w:rsidR="00BE500C" w:rsidRPr="001447A9" w:rsidRDefault="00BE500C" w:rsidP="00BE500C">
      <w:pPr>
        <w:spacing w:before="100" w:beforeAutospacing="1" w:after="100" w:afterAutospacing="1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Please note </w:t>
      </w:r>
      <w:r w:rsidR="006C715B">
        <w:rPr>
          <w:rFonts w:ascii="Arial" w:hAnsi="Arial" w:cs="Arial"/>
          <w:color w:val="454545"/>
          <w:sz w:val="24"/>
          <w:szCs w:val="24"/>
          <w:lang w:eastAsia="en-GB"/>
        </w:rPr>
        <w:t>–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 </w:t>
      </w:r>
      <w:r w:rsidR="006C715B">
        <w:rPr>
          <w:rFonts w:ascii="Arial" w:hAnsi="Arial" w:cs="Arial"/>
          <w:color w:val="454545"/>
          <w:sz w:val="24"/>
          <w:szCs w:val="24"/>
          <w:lang w:eastAsia="en-GB"/>
        </w:rPr>
        <w:t>this role is based at our Head Office in Lytham. Hours are 7.30am – 4.30pm daily, Monday – Friday.</w:t>
      </w:r>
    </w:p>
    <w:p w14:paraId="723AE2EF" w14:textId="77777777" w:rsidR="00BE500C" w:rsidRPr="00BE500C" w:rsidRDefault="00BE500C" w:rsidP="00BE500C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BE500C">
        <w:rPr>
          <w:rFonts w:ascii="Arial" w:hAnsi="Arial" w:cs="Arial"/>
          <w:b/>
          <w:bCs/>
          <w:color w:val="454545"/>
          <w:sz w:val="24"/>
          <w:szCs w:val="24"/>
          <w:lang w:eastAsia="en-GB"/>
        </w:rPr>
        <w:t>About us…</w:t>
      </w:r>
    </w:p>
    <w:p w14:paraId="5820DDB0" w14:textId="488D7494" w:rsidR="00BE500C" w:rsidRPr="00BE500C" w:rsidRDefault="00BE500C" w:rsidP="00BE500C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BE500C">
        <w:rPr>
          <w:rFonts w:ascii="Arial" w:hAnsi="Arial" w:cs="Arial"/>
          <w:color w:val="454545"/>
          <w:sz w:val="24"/>
          <w:szCs w:val="24"/>
          <w:lang w:eastAsia="en-GB"/>
        </w:rPr>
        <w:t>The Tangerine Group is a privately held group of companies based in Lytham which also has six international offices based in Ireland, Germany, Spain, Portugal, Singapore,</w:t>
      </w:r>
      <w:r w:rsidR="006C715B">
        <w:rPr>
          <w:rFonts w:ascii="Arial" w:hAnsi="Arial" w:cs="Arial"/>
          <w:color w:val="454545"/>
          <w:sz w:val="24"/>
          <w:szCs w:val="24"/>
          <w:lang w:eastAsia="en-GB"/>
        </w:rPr>
        <w:t xml:space="preserve"> Argentina</w:t>
      </w:r>
      <w:r w:rsidRPr="00BE500C">
        <w:rPr>
          <w:rFonts w:ascii="Arial" w:hAnsi="Arial" w:cs="Arial"/>
          <w:color w:val="454545"/>
          <w:sz w:val="24"/>
          <w:szCs w:val="24"/>
          <w:lang w:eastAsia="en-GB"/>
        </w:rPr>
        <w:t xml:space="preserve"> and USA. We specialise in the manufacture and sale of animal health and nutrition products for farm and companion animals. We also have a group of leisure companies based in Lancashire and Cumbria. </w:t>
      </w:r>
    </w:p>
    <w:p w14:paraId="7FE5944E" w14:textId="77777777" w:rsidR="00BE500C" w:rsidRPr="00BE500C" w:rsidRDefault="00BE500C" w:rsidP="00BE500C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BE500C">
        <w:rPr>
          <w:rFonts w:ascii="Arial" w:hAnsi="Arial" w:cs="Arial"/>
          <w:color w:val="454545"/>
          <w:sz w:val="24"/>
          <w:szCs w:val="24"/>
          <w:lang w:eastAsia="en-GB"/>
        </w:rPr>
        <w:t>We are passionate about being the best and you should be too!</w:t>
      </w:r>
    </w:p>
    <w:p w14:paraId="1468949E" w14:textId="77777777" w:rsidR="00856662" w:rsidRPr="00BE500C" w:rsidRDefault="00856662">
      <w:pPr>
        <w:rPr>
          <w:rFonts w:ascii="Arial" w:hAnsi="Arial" w:cs="Arial"/>
          <w:sz w:val="24"/>
          <w:szCs w:val="24"/>
        </w:rPr>
      </w:pPr>
    </w:p>
    <w:sectPr w:rsidR="00856662" w:rsidRPr="00BE50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4F9E" w14:textId="77777777" w:rsidR="00185E93" w:rsidRDefault="00185E93" w:rsidP="001015A9">
      <w:pPr>
        <w:spacing w:after="0" w:line="240" w:lineRule="auto"/>
      </w:pPr>
      <w:r>
        <w:separator/>
      </w:r>
    </w:p>
  </w:endnote>
  <w:endnote w:type="continuationSeparator" w:id="0">
    <w:p w14:paraId="528B45E8" w14:textId="77777777" w:rsidR="00185E93" w:rsidRDefault="00185E93" w:rsidP="001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F31" w14:textId="77777777" w:rsidR="00185E93" w:rsidRDefault="00185E93" w:rsidP="001015A9">
      <w:pPr>
        <w:spacing w:after="0" w:line="240" w:lineRule="auto"/>
      </w:pPr>
      <w:r>
        <w:separator/>
      </w:r>
    </w:p>
  </w:footnote>
  <w:footnote w:type="continuationSeparator" w:id="0">
    <w:p w14:paraId="5E7CAE1C" w14:textId="77777777" w:rsidR="00185E93" w:rsidRDefault="00185E93" w:rsidP="0010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A45" w14:textId="41F23FC1" w:rsidR="001015A9" w:rsidRPr="001015A9" w:rsidRDefault="001015A9" w:rsidP="001015A9">
    <w:pPr>
      <w:pStyle w:val="Header"/>
      <w:jc w:val="center"/>
      <w:rPr>
        <w:rFonts w:ascii="Arial" w:hAnsi="Arial" w:cs="Arial"/>
        <w:sz w:val="24"/>
        <w:szCs w:val="24"/>
        <w:u w:val="single"/>
      </w:rPr>
    </w:pPr>
    <w:r w:rsidRPr="001015A9">
      <w:rPr>
        <w:rFonts w:ascii="Arial" w:hAnsi="Arial" w:cs="Arial"/>
        <w:sz w:val="24"/>
        <w:szCs w:val="24"/>
        <w:u w:val="single"/>
      </w:rPr>
      <w:t>Advert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082"/>
    <w:multiLevelType w:val="multilevel"/>
    <w:tmpl w:val="6A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34166"/>
    <w:multiLevelType w:val="multilevel"/>
    <w:tmpl w:val="57B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B"/>
    <w:rsid w:val="001015A9"/>
    <w:rsid w:val="00185E93"/>
    <w:rsid w:val="002402DF"/>
    <w:rsid w:val="002702FC"/>
    <w:rsid w:val="002A1F14"/>
    <w:rsid w:val="003F00E6"/>
    <w:rsid w:val="005F02CC"/>
    <w:rsid w:val="0069073A"/>
    <w:rsid w:val="006C715B"/>
    <w:rsid w:val="006E3084"/>
    <w:rsid w:val="007B4812"/>
    <w:rsid w:val="00856662"/>
    <w:rsid w:val="00952B91"/>
    <w:rsid w:val="00B27CA3"/>
    <w:rsid w:val="00BA1F22"/>
    <w:rsid w:val="00BE500C"/>
    <w:rsid w:val="00CD04ED"/>
    <w:rsid w:val="00E40D66"/>
    <w:rsid w:val="00E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E7D"/>
  <w15:chartTrackingRefBased/>
  <w15:docId w15:val="{24F75599-18E5-452E-A9A2-D7C42A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9EB"/>
    <w:rPr>
      <w:b/>
      <w:bCs/>
    </w:rPr>
  </w:style>
  <w:style w:type="paragraph" w:styleId="ListParagraph">
    <w:name w:val="List Paragraph"/>
    <w:basedOn w:val="Normal"/>
    <w:uiPriority w:val="34"/>
    <w:qFormat/>
    <w:rsid w:val="00B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A9"/>
  </w:style>
  <w:style w:type="paragraph" w:styleId="Footer">
    <w:name w:val="footer"/>
    <w:basedOn w:val="Normal"/>
    <w:link w:val="Foot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Shannon Sullivan</cp:lastModifiedBy>
  <cp:revision>3</cp:revision>
  <dcterms:created xsi:type="dcterms:W3CDTF">2021-05-21T07:17:00Z</dcterms:created>
  <dcterms:modified xsi:type="dcterms:W3CDTF">2021-05-21T07:53:00Z</dcterms:modified>
</cp:coreProperties>
</file>