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CDDD" w14:textId="62F449CD" w:rsidR="00DA3F3D" w:rsidRPr="00DA3F3D" w:rsidRDefault="00DA3F3D" w:rsidP="009B2709">
      <w:pPr>
        <w:spacing w:after="225" w:line="315" w:lineRule="atLeast"/>
        <w:rPr>
          <w:rFonts w:eastAsia="Times New Roman" w:cstheme="minorHAnsi"/>
          <w:b/>
          <w:bCs/>
          <w:color w:val="000000"/>
          <w:lang w:eastAsia="en-GB"/>
        </w:rPr>
      </w:pPr>
      <w:r>
        <w:rPr>
          <w:rFonts w:eastAsia="Times New Roman" w:cstheme="minorHAnsi"/>
          <w:b/>
          <w:bCs/>
          <w:color w:val="000000"/>
          <w:lang w:eastAsia="en-GB"/>
        </w:rPr>
        <w:t>Manufacturing Mana</w:t>
      </w:r>
      <w:r w:rsidR="00ED4CC6">
        <w:rPr>
          <w:rFonts w:eastAsia="Times New Roman" w:cstheme="minorHAnsi"/>
          <w:b/>
          <w:bCs/>
          <w:color w:val="000000"/>
          <w:lang w:eastAsia="en-GB"/>
        </w:rPr>
        <w:t>gement Trainee | Based in Lytham | £28,000 PA</w:t>
      </w:r>
    </w:p>
    <w:p w14:paraId="3615F517" w14:textId="77777777" w:rsidR="00DA3F3D" w:rsidRDefault="00DA3F3D" w:rsidP="009B2709">
      <w:pPr>
        <w:spacing w:after="225" w:line="315" w:lineRule="atLeast"/>
        <w:rPr>
          <w:rFonts w:eastAsia="Times New Roman" w:cstheme="minorHAnsi"/>
          <w:color w:val="000000"/>
          <w:lang w:eastAsia="en-GB"/>
        </w:rPr>
      </w:pPr>
    </w:p>
    <w:p w14:paraId="09BECC09" w14:textId="39F98FFF"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 xml:space="preserve">Tangerine Holdings currently have an excellent opportunity for a </w:t>
      </w:r>
      <w:r w:rsidR="008A3761">
        <w:rPr>
          <w:rFonts w:eastAsia="Times New Roman" w:cstheme="minorHAnsi"/>
          <w:color w:val="000000"/>
          <w:lang w:eastAsia="en-GB"/>
        </w:rPr>
        <w:t>Manufacturing Management Trainee</w:t>
      </w:r>
      <w:r w:rsidRPr="009B2709">
        <w:rPr>
          <w:rFonts w:eastAsia="Times New Roman" w:cstheme="minorHAnsi"/>
          <w:color w:val="000000"/>
          <w:lang w:eastAsia="en-GB"/>
        </w:rPr>
        <w:t xml:space="preserve"> to be based within our Head Office in Lytham. </w:t>
      </w:r>
      <w:r w:rsidR="008A3761">
        <w:rPr>
          <w:rFonts w:eastAsia="Times New Roman" w:cstheme="minorHAnsi"/>
          <w:color w:val="000000"/>
          <w:lang w:eastAsia="en-GB"/>
        </w:rPr>
        <w:t>You will work closely with the Production Manager, providing support wherever possible while learning the processes in each manufacturing area.</w:t>
      </w:r>
    </w:p>
    <w:p w14:paraId="7668EF8A" w14:textId="6AF43A92" w:rsid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Key Responsibilities: -</w:t>
      </w:r>
    </w:p>
    <w:p w14:paraId="3677F3FE" w14:textId="0FE8F7BC" w:rsidR="008A3761" w:rsidRDefault="008A3761" w:rsidP="009B2709">
      <w:pPr>
        <w:spacing w:after="0" w:line="315" w:lineRule="atLeast"/>
        <w:rPr>
          <w:rFonts w:eastAsia="Times New Roman" w:cstheme="minorHAnsi"/>
          <w:b/>
          <w:bCs/>
          <w:color w:val="000000"/>
          <w:lang w:eastAsia="en-GB"/>
        </w:rPr>
      </w:pPr>
    </w:p>
    <w:p w14:paraId="289C5155" w14:textId="27743C05" w:rsidR="008A3761" w:rsidRPr="004A3C69" w:rsidRDefault="004A3C69" w:rsidP="009B2709">
      <w:pPr>
        <w:pStyle w:val="ListParagraph"/>
        <w:numPr>
          <w:ilvl w:val="0"/>
          <w:numId w:val="4"/>
        </w:numPr>
        <w:spacing w:after="0" w:line="315" w:lineRule="atLeast"/>
        <w:rPr>
          <w:rFonts w:eastAsia="Times New Roman" w:cstheme="minorHAnsi"/>
          <w:b/>
          <w:bCs/>
          <w:color w:val="000000"/>
          <w:u w:val="single"/>
          <w:lang w:eastAsia="en-GB"/>
        </w:rPr>
      </w:pPr>
      <w:r>
        <w:rPr>
          <w:rFonts w:eastAsia="Times New Roman" w:cstheme="minorHAnsi"/>
          <w:color w:val="000000"/>
          <w:lang w:eastAsia="en-GB"/>
        </w:rPr>
        <w:t>In the absence of the Production manager, act as the main point of contact in the production facility.</w:t>
      </w:r>
    </w:p>
    <w:p w14:paraId="33E48153" w14:textId="1E6F0495" w:rsidR="009B2709" w:rsidRDefault="008A3761" w:rsidP="008A3761">
      <w:pPr>
        <w:pStyle w:val="ListParagraph"/>
        <w:numPr>
          <w:ilvl w:val="0"/>
          <w:numId w:val="3"/>
        </w:numPr>
        <w:spacing w:after="0" w:line="315" w:lineRule="atLeast"/>
        <w:rPr>
          <w:rFonts w:eastAsia="Times New Roman" w:cstheme="minorHAnsi"/>
          <w:color w:val="000000"/>
          <w:lang w:eastAsia="en-GB"/>
        </w:rPr>
      </w:pPr>
      <w:r>
        <w:rPr>
          <w:rFonts w:eastAsia="Times New Roman" w:cstheme="minorHAnsi"/>
          <w:color w:val="000000"/>
          <w:lang w:eastAsia="en-GB"/>
        </w:rPr>
        <w:t>Learning how to operate, clean, and change parts on all machines.</w:t>
      </w:r>
    </w:p>
    <w:p w14:paraId="240F9708" w14:textId="4B10C624" w:rsidR="008A3761" w:rsidRDefault="008A3761" w:rsidP="008A3761">
      <w:pPr>
        <w:pStyle w:val="ListParagraph"/>
        <w:numPr>
          <w:ilvl w:val="0"/>
          <w:numId w:val="3"/>
        </w:numPr>
        <w:spacing w:after="0" w:line="315" w:lineRule="atLeast"/>
        <w:rPr>
          <w:rFonts w:eastAsia="Times New Roman" w:cstheme="minorHAnsi"/>
          <w:color w:val="000000"/>
          <w:lang w:eastAsia="en-GB"/>
        </w:rPr>
      </w:pPr>
      <w:r>
        <w:rPr>
          <w:rFonts w:eastAsia="Times New Roman" w:cstheme="minorHAnsi"/>
          <w:color w:val="000000"/>
          <w:lang w:eastAsia="en-GB"/>
        </w:rPr>
        <w:t>Measuring the manufacturing efficiency daily.</w:t>
      </w:r>
    </w:p>
    <w:p w14:paraId="38A1A6F1" w14:textId="7FDA8ADC" w:rsidR="008A3761" w:rsidRDefault="008A3761" w:rsidP="008A3761">
      <w:pPr>
        <w:pStyle w:val="ListParagraph"/>
        <w:numPr>
          <w:ilvl w:val="0"/>
          <w:numId w:val="3"/>
        </w:numPr>
        <w:spacing w:after="0" w:line="315" w:lineRule="atLeast"/>
        <w:rPr>
          <w:rFonts w:eastAsia="Times New Roman" w:cstheme="minorHAnsi"/>
          <w:color w:val="000000"/>
          <w:lang w:eastAsia="en-GB"/>
        </w:rPr>
      </w:pPr>
      <w:r>
        <w:rPr>
          <w:rFonts w:eastAsia="Times New Roman" w:cstheme="minorHAnsi"/>
          <w:color w:val="000000"/>
          <w:lang w:eastAsia="en-GB"/>
        </w:rPr>
        <w:t>Constantly review, challenge, and develop the manufacturing process</w:t>
      </w:r>
    </w:p>
    <w:p w14:paraId="301F1EE9" w14:textId="29B3AE29" w:rsidR="008A3761" w:rsidRDefault="008A3761" w:rsidP="008A3761">
      <w:pPr>
        <w:pStyle w:val="ListParagraph"/>
        <w:numPr>
          <w:ilvl w:val="0"/>
          <w:numId w:val="3"/>
        </w:numPr>
        <w:spacing w:after="0" w:line="315" w:lineRule="atLeast"/>
        <w:rPr>
          <w:rFonts w:eastAsia="Times New Roman" w:cstheme="minorHAnsi"/>
          <w:color w:val="000000"/>
          <w:lang w:eastAsia="en-GB"/>
        </w:rPr>
      </w:pPr>
      <w:r>
        <w:rPr>
          <w:rFonts w:eastAsia="Times New Roman" w:cstheme="minorHAnsi"/>
          <w:color w:val="000000"/>
          <w:lang w:eastAsia="en-GB"/>
        </w:rPr>
        <w:t>Maintain an improve quality standards and product specifications.</w:t>
      </w:r>
    </w:p>
    <w:p w14:paraId="32B1C2BF" w14:textId="56C85BFD" w:rsidR="008A3761" w:rsidRPr="004A3C69" w:rsidRDefault="008A3761" w:rsidP="008A3761">
      <w:pPr>
        <w:pStyle w:val="ListParagraph"/>
        <w:numPr>
          <w:ilvl w:val="0"/>
          <w:numId w:val="3"/>
        </w:numPr>
        <w:spacing w:after="0" w:line="315" w:lineRule="atLeast"/>
        <w:rPr>
          <w:rFonts w:eastAsia="Times New Roman" w:cstheme="minorHAnsi"/>
          <w:color w:val="000000"/>
          <w:lang w:eastAsia="en-GB"/>
        </w:rPr>
      </w:pPr>
      <w:r>
        <w:rPr>
          <w:rFonts w:eastAsia="Times New Roman" w:cstheme="minorHAnsi"/>
          <w:color w:val="000000"/>
          <w:lang w:eastAsia="en-GB"/>
        </w:rPr>
        <w:t>Project manage and deliver change initiatives as required.</w:t>
      </w:r>
    </w:p>
    <w:p w14:paraId="01AAA1F2" w14:textId="312F4390" w:rsidR="004A3C69" w:rsidRPr="004A3C69" w:rsidRDefault="004A3C69" w:rsidP="008A3761">
      <w:pPr>
        <w:pStyle w:val="ListParagraph"/>
        <w:numPr>
          <w:ilvl w:val="0"/>
          <w:numId w:val="4"/>
        </w:numPr>
        <w:spacing w:after="0" w:line="315" w:lineRule="atLeast"/>
        <w:rPr>
          <w:rFonts w:eastAsia="Times New Roman" w:cstheme="minorHAnsi"/>
          <w:b/>
          <w:bCs/>
          <w:color w:val="000000"/>
          <w:u w:val="single"/>
          <w:lang w:eastAsia="en-GB"/>
        </w:rPr>
      </w:pPr>
      <w:r>
        <w:rPr>
          <w:rFonts w:eastAsia="Times New Roman" w:cstheme="minorHAnsi"/>
          <w:color w:val="000000"/>
          <w:lang w:eastAsia="en-GB"/>
        </w:rPr>
        <w:t>Help introduce and implement personnel development plans for key employees.</w:t>
      </w:r>
    </w:p>
    <w:p w14:paraId="7D3FCA8B" w14:textId="080DEA38" w:rsidR="004A3C69" w:rsidRPr="004A3C69" w:rsidRDefault="004A3C69" w:rsidP="008A3761">
      <w:pPr>
        <w:pStyle w:val="ListParagraph"/>
        <w:numPr>
          <w:ilvl w:val="0"/>
          <w:numId w:val="4"/>
        </w:numPr>
        <w:spacing w:after="0" w:line="315" w:lineRule="atLeast"/>
        <w:rPr>
          <w:rFonts w:eastAsia="Times New Roman" w:cstheme="minorHAnsi"/>
          <w:b/>
          <w:bCs/>
          <w:color w:val="000000"/>
          <w:u w:val="single"/>
          <w:lang w:eastAsia="en-GB"/>
        </w:rPr>
      </w:pPr>
      <w:r>
        <w:rPr>
          <w:rFonts w:eastAsia="Times New Roman" w:cstheme="minorHAnsi"/>
          <w:color w:val="000000"/>
          <w:lang w:eastAsia="en-GB"/>
        </w:rPr>
        <w:t>Ensure all PPE and health and safety requirements are adhered to by employees and visitors.</w:t>
      </w:r>
    </w:p>
    <w:p w14:paraId="18DF2790" w14:textId="72997112" w:rsidR="004A3C69" w:rsidRPr="004A3C69" w:rsidRDefault="004A3C69" w:rsidP="008A3761">
      <w:pPr>
        <w:pStyle w:val="ListParagraph"/>
        <w:numPr>
          <w:ilvl w:val="0"/>
          <w:numId w:val="4"/>
        </w:numPr>
        <w:spacing w:after="0" w:line="315" w:lineRule="atLeast"/>
        <w:rPr>
          <w:rFonts w:eastAsia="Times New Roman" w:cstheme="minorHAnsi"/>
          <w:b/>
          <w:bCs/>
          <w:color w:val="000000"/>
          <w:u w:val="single"/>
          <w:lang w:eastAsia="en-GB"/>
        </w:rPr>
      </w:pPr>
      <w:r>
        <w:rPr>
          <w:rFonts w:eastAsia="Times New Roman" w:cstheme="minorHAnsi"/>
          <w:color w:val="000000"/>
          <w:lang w:eastAsia="en-GB"/>
        </w:rPr>
        <w:t>Work with the Maintenance Manager to ensure all production equipment is maintained as per the manufacturer’s recommendations.</w:t>
      </w:r>
    </w:p>
    <w:p w14:paraId="3B78D4BF" w14:textId="77777777" w:rsidR="004A3C69" w:rsidRPr="004A3C69" w:rsidRDefault="004A3C69" w:rsidP="004A3C69">
      <w:pPr>
        <w:spacing w:after="0" w:line="315" w:lineRule="atLeast"/>
        <w:rPr>
          <w:rFonts w:eastAsia="Times New Roman" w:cstheme="minorHAnsi"/>
          <w:b/>
          <w:bCs/>
          <w:color w:val="000000"/>
          <w:u w:val="single"/>
          <w:lang w:eastAsia="en-GB"/>
        </w:rPr>
      </w:pPr>
    </w:p>
    <w:p w14:paraId="6BD65FED" w14:textId="75BD55EA" w:rsid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About You</w:t>
      </w:r>
    </w:p>
    <w:p w14:paraId="7B95E625" w14:textId="40AB0843" w:rsidR="004A3C69" w:rsidRDefault="004A3C69" w:rsidP="009B2709">
      <w:pPr>
        <w:spacing w:after="0" w:line="315" w:lineRule="atLeast"/>
        <w:rPr>
          <w:rFonts w:eastAsia="Times New Roman" w:cstheme="minorHAnsi"/>
          <w:b/>
          <w:bCs/>
          <w:color w:val="000000"/>
          <w:lang w:eastAsia="en-GB"/>
        </w:rPr>
      </w:pPr>
    </w:p>
    <w:p w14:paraId="7C68BEB0" w14:textId="511F3582" w:rsidR="004A3C69" w:rsidRPr="004A3C69" w:rsidRDefault="004A3C69" w:rsidP="004A3C69">
      <w:pPr>
        <w:pStyle w:val="ListParagraph"/>
        <w:numPr>
          <w:ilvl w:val="0"/>
          <w:numId w:val="5"/>
        </w:numPr>
        <w:spacing w:after="0" w:line="315" w:lineRule="atLeast"/>
        <w:rPr>
          <w:rFonts w:eastAsia="Times New Roman" w:cstheme="minorHAnsi"/>
          <w:b/>
          <w:bCs/>
          <w:color w:val="000000"/>
          <w:lang w:eastAsia="en-GB"/>
        </w:rPr>
      </w:pPr>
      <w:r>
        <w:rPr>
          <w:rFonts w:eastAsia="Times New Roman" w:cstheme="minorHAnsi"/>
          <w:color w:val="000000"/>
          <w:lang w:eastAsia="en-GB"/>
        </w:rPr>
        <w:t>A 2:1 degree or above in a business-related subject</w:t>
      </w:r>
    </w:p>
    <w:p w14:paraId="2CCEB480" w14:textId="3554AFFE" w:rsidR="004A3C69" w:rsidRPr="004A3C69" w:rsidRDefault="004A3C69" w:rsidP="004A3C69">
      <w:pPr>
        <w:pStyle w:val="ListParagraph"/>
        <w:numPr>
          <w:ilvl w:val="0"/>
          <w:numId w:val="5"/>
        </w:numPr>
        <w:spacing w:after="0" w:line="315" w:lineRule="atLeast"/>
        <w:rPr>
          <w:rFonts w:eastAsia="Times New Roman" w:cstheme="minorHAnsi"/>
          <w:b/>
          <w:bCs/>
          <w:color w:val="000000"/>
          <w:lang w:eastAsia="en-GB"/>
        </w:rPr>
      </w:pPr>
      <w:r>
        <w:rPr>
          <w:rFonts w:eastAsia="Times New Roman" w:cstheme="minorHAnsi"/>
          <w:color w:val="000000"/>
          <w:lang w:eastAsia="en-GB"/>
        </w:rPr>
        <w:t>Excellent IT skills</w:t>
      </w:r>
    </w:p>
    <w:p w14:paraId="0CF06F1B" w14:textId="5F8F0CA1" w:rsidR="004A3C69" w:rsidRPr="004A3C69" w:rsidRDefault="004A3C69" w:rsidP="004A3C69">
      <w:pPr>
        <w:pStyle w:val="ListParagraph"/>
        <w:numPr>
          <w:ilvl w:val="0"/>
          <w:numId w:val="5"/>
        </w:numPr>
        <w:spacing w:after="0" w:line="315" w:lineRule="atLeast"/>
        <w:rPr>
          <w:rFonts w:eastAsia="Times New Roman" w:cstheme="minorHAnsi"/>
          <w:b/>
          <w:bCs/>
          <w:color w:val="000000"/>
          <w:lang w:eastAsia="en-GB"/>
        </w:rPr>
      </w:pPr>
      <w:r>
        <w:rPr>
          <w:rFonts w:eastAsia="Times New Roman" w:cstheme="minorHAnsi"/>
          <w:color w:val="000000"/>
          <w:lang w:eastAsia="en-GB"/>
        </w:rPr>
        <w:t>Excellent interpersonal and communication skills</w:t>
      </w:r>
    </w:p>
    <w:p w14:paraId="0DE47401" w14:textId="50D9EDC5" w:rsidR="004A3C69" w:rsidRPr="004A3C69" w:rsidRDefault="004A3C69" w:rsidP="004A3C69">
      <w:pPr>
        <w:pStyle w:val="ListParagraph"/>
        <w:numPr>
          <w:ilvl w:val="0"/>
          <w:numId w:val="5"/>
        </w:numPr>
        <w:spacing w:after="0" w:line="315" w:lineRule="atLeast"/>
        <w:rPr>
          <w:rFonts w:eastAsia="Times New Roman" w:cstheme="minorHAnsi"/>
          <w:b/>
          <w:bCs/>
          <w:color w:val="000000"/>
          <w:lang w:eastAsia="en-GB"/>
        </w:rPr>
      </w:pPr>
      <w:r>
        <w:rPr>
          <w:rFonts w:eastAsia="Times New Roman" w:cstheme="minorHAnsi"/>
          <w:color w:val="000000"/>
          <w:lang w:eastAsia="en-GB"/>
        </w:rPr>
        <w:t>Full UK driving licence</w:t>
      </w:r>
    </w:p>
    <w:p w14:paraId="61EAB1F5" w14:textId="77777777" w:rsidR="009B2709" w:rsidRPr="009B2709" w:rsidRDefault="009B2709" w:rsidP="009B2709">
      <w:pPr>
        <w:spacing w:after="0" w:line="315" w:lineRule="atLeast"/>
        <w:rPr>
          <w:rFonts w:eastAsia="Times New Roman" w:cstheme="minorHAnsi"/>
          <w:color w:val="000000"/>
          <w:lang w:eastAsia="en-GB"/>
        </w:rPr>
      </w:pPr>
    </w:p>
    <w:p w14:paraId="2CD1D9C3" w14:textId="77777777" w:rsidR="009B2709" w:rsidRPr="009B2709" w:rsidRDefault="009B2709" w:rsidP="009B2709">
      <w:pPr>
        <w:spacing w:after="0" w:line="315" w:lineRule="atLeast"/>
        <w:ind w:left="675"/>
        <w:rPr>
          <w:rFonts w:eastAsia="Times New Roman" w:cstheme="minorHAnsi"/>
          <w:color w:val="000000"/>
          <w:lang w:eastAsia="en-GB"/>
        </w:rPr>
      </w:pPr>
    </w:p>
    <w:p w14:paraId="40B8FB6A" w14:textId="099BCE6F" w:rsidR="009B2709" w:rsidRP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About Us</w:t>
      </w:r>
    </w:p>
    <w:p w14:paraId="394B1B77" w14:textId="77777777" w:rsidR="009B2709" w:rsidRPr="009B2709" w:rsidRDefault="009B2709" w:rsidP="009B2709">
      <w:pPr>
        <w:spacing w:after="0" w:line="315" w:lineRule="atLeast"/>
        <w:rPr>
          <w:rFonts w:eastAsia="Times New Roman" w:cstheme="minorHAnsi"/>
          <w:color w:val="000000"/>
          <w:lang w:eastAsia="en-GB"/>
        </w:rPr>
      </w:pPr>
    </w:p>
    <w:p w14:paraId="1391D984" w14:textId="434D5CC3"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The Tangerine Group is a privately held company based in Lytham</w:t>
      </w:r>
      <w:r w:rsidR="004A3C69">
        <w:rPr>
          <w:rFonts w:eastAsia="Times New Roman" w:cstheme="minorHAnsi"/>
          <w:color w:val="000000"/>
          <w:lang w:eastAsia="en-GB"/>
        </w:rPr>
        <w:t xml:space="preserve"> specialising</w:t>
      </w:r>
      <w:r w:rsidRPr="009B2709">
        <w:rPr>
          <w:rFonts w:eastAsia="Times New Roman" w:cstheme="minorHAnsi"/>
          <w:color w:val="000000"/>
          <w:lang w:eastAsia="en-GB"/>
        </w:rPr>
        <w:t xml:space="preserve"> in the manufacture and sales of animal health and nutrition products for farm and companion animal</w:t>
      </w:r>
      <w:r w:rsidR="004A3C69">
        <w:rPr>
          <w:rFonts w:eastAsia="Times New Roman" w:cstheme="minorHAnsi"/>
          <w:color w:val="000000"/>
          <w:lang w:eastAsia="en-GB"/>
        </w:rPr>
        <w:t>s.</w:t>
      </w:r>
    </w:p>
    <w:p w14:paraId="5D5265C8" w14:textId="77777777"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We are currently the 2nd biggest manufacturer of Veterinary Nutraceuticals in the world. In addition, we currently distribute to 40 countries in the world and looking to increase this to 80 in the next 5 years.</w:t>
      </w:r>
    </w:p>
    <w:p w14:paraId="3D1798C7" w14:textId="03B9E710" w:rsidR="009B2709" w:rsidRP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Interested?</w:t>
      </w:r>
    </w:p>
    <w:p w14:paraId="0DE2093D" w14:textId="77777777" w:rsidR="009B2709" w:rsidRPr="009B2709" w:rsidRDefault="009B2709" w:rsidP="009B2709">
      <w:pPr>
        <w:spacing w:after="0" w:line="315" w:lineRule="atLeast"/>
        <w:rPr>
          <w:rFonts w:eastAsia="Times New Roman" w:cstheme="minorHAnsi"/>
          <w:color w:val="000000"/>
          <w:lang w:eastAsia="en-GB"/>
        </w:rPr>
      </w:pPr>
    </w:p>
    <w:p w14:paraId="4D4CCC14" w14:textId="77777777"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Apply online for immediate consideration</w:t>
      </w:r>
    </w:p>
    <w:p w14:paraId="163E078A" w14:textId="77777777" w:rsidR="00AB3F06" w:rsidRDefault="00AB3F06"/>
    <w:sectPr w:rsidR="00AB3F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B422" w14:textId="77777777" w:rsidR="00023F07" w:rsidRDefault="00023F07" w:rsidP="009B2709">
      <w:pPr>
        <w:spacing w:after="0" w:line="240" w:lineRule="auto"/>
      </w:pPr>
      <w:r>
        <w:separator/>
      </w:r>
    </w:p>
  </w:endnote>
  <w:endnote w:type="continuationSeparator" w:id="0">
    <w:p w14:paraId="7B5F5F61" w14:textId="77777777" w:rsidR="00023F07" w:rsidRDefault="00023F07" w:rsidP="009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57E9" w14:textId="77777777" w:rsidR="00023F07" w:rsidRDefault="00023F07" w:rsidP="009B2709">
      <w:pPr>
        <w:spacing w:after="0" w:line="240" w:lineRule="auto"/>
      </w:pPr>
      <w:r>
        <w:separator/>
      </w:r>
    </w:p>
  </w:footnote>
  <w:footnote w:type="continuationSeparator" w:id="0">
    <w:p w14:paraId="37B9D70A" w14:textId="77777777" w:rsidR="00023F07" w:rsidRDefault="00023F07" w:rsidP="009B2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06549"/>
    <w:multiLevelType w:val="hybridMultilevel"/>
    <w:tmpl w:val="F84E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D246E8"/>
    <w:multiLevelType w:val="multilevel"/>
    <w:tmpl w:val="0CB4BF9E"/>
    <w:lvl w:ilvl="0">
      <w:start w:val="1"/>
      <w:numFmt w:val="bullet"/>
      <w:lvlText w:val=""/>
      <w:lvlJc w:val="left"/>
      <w:pPr>
        <w:tabs>
          <w:tab w:val="num" w:pos="405"/>
        </w:tabs>
        <w:ind w:left="405" w:hanging="360"/>
      </w:pPr>
      <w:rPr>
        <w:rFonts w:ascii="Symbol" w:hAnsi="Symbol" w:hint="default"/>
        <w:sz w:val="20"/>
      </w:rPr>
    </w:lvl>
    <w:lvl w:ilvl="1">
      <w:start w:val="1"/>
      <w:numFmt w:val="bullet"/>
      <w:lvlText w:val=""/>
      <w:lvlJc w:val="left"/>
      <w:pPr>
        <w:tabs>
          <w:tab w:val="num" w:pos="1125"/>
        </w:tabs>
        <w:ind w:left="1125" w:hanging="360"/>
      </w:pPr>
      <w:rPr>
        <w:rFonts w:ascii="Symbol" w:hAnsi="Symbol"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2" w15:restartNumberingAfterBreak="0">
    <w:nsid w:val="5471325E"/>
    <w:multiLevelType w:val="multilevel"/>
    <w:tmpl w:val="E530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715AA"/>
    <w:multiLevelType w:val="hybridMultilevel"/>
    <w:tmpl w:val="8806F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503CE8"/>
    <w:multiLevelType w:val="hybridMultilevel"/>
    <w:tmpl w:val="A9464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09"/>
    <w:rsid w:val="00023F07"/>
    <w:rsid w:val="004A3C69"/>
    <w:rsid w:val="008A3761"/>
    <w:rsid w:val="009B2709"/>
    <w:rsid w:val="00AB3F06"/>
    <w:rsid w:val="00DA3F3D"/>
    <w:rsid w:val="00ED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AE60"/>
  <w15:chartTrackingRefBased/>
  <w15:docId w15:val="{B1922489-E73F-4040-8AD5-3EF81E85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2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709"/>
  </w:style>
  <w:style w:type="paragraph" w:styleId="Footer">
    <w:name w:val="footer"/>
    <w:basedOn w:val="Normal"/>
    <w:link w:val="FooterChar"/>
    <w:uiPriority w:val="99"/>
    <w:unhideWhenUsed/>
    <w:rsid w:val="009B2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709"/>
  </w:style>
  <w:style w:type="paragraph" w:styleId="ListParagraph">
    <w:name w:val="List Paragraph"/>
    <w:basedOn w:val="Normal"/>
    <w:uiPriority w:val="34"/>
    <w:qFormat/>
    <w:rsid w:val="008A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8D1CEEC39FF4691D685B014400A37" ma:contentTypeVersion="9" ma:contentTypeDescription="Create a new document." ma:contentTypeScope="" ma:versionID="77559dfee3db4c7b736acc920c1b7dd2">
  <xsd:schema xmlns:xsd="http://www.w3.org/2001/XMLSchema" xmlns:xs="http://www.w3.org/2001/XMLSchema" xmlns:p="http://schemas.microsoft.com/office/2006/metadata/properties" xmlns:ns3="8228a471-1291-4f05-b13e-c7088f04f1e0" targetNamespace="http://schemas.microsoft.com/office/2006/metadata/properties" ma:root="true" ma:fieldsID="185aa370957b109083e56f8074a2b484" ns3:_="">
    <xsd:import namespace="8228a471-1291-4f05-b13e-c7088f04f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8a471-1291-4f05-b13e-c7088f04f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FFBB-27AC-4917-9CB6-6BC8CC1B1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CCF61-C581-4479-ABAC-DA07B3ED89A9}">
  <ds:schemaRefs>
    <ds:schemaRef ds:uri="http://schemas.microsoft.com/sharepoint/v3/contenttype/forms"/>
  </ds:schemaRefs>
</ds:datastoreItem>
</file>

<file path=customXml/itemProps3.xml><?xml version="1.0" encoding="utf-8"?>
<ds:datastoreItem xmlns:ds="http://schemas.openxmlformats.org/officeDocument/2006/customXml" ds:itemID="{16285E8A-4E61-4279-AF4D-46E15A44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8a471-1291-4f05-b13e-c7088f04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4</cp:revision>
  <dcterms:created xsi:type="dcterms:W3CDTF">2020-07-31T11:01:00Z</dcterms:created>
  <dcterms:modified xsi:type="dcterms:W3CDTF">2020-08-03T15:18:00Z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0x010100F9D8D1CEEC39FF4691D685B014400A37</vt:lpwstr>
  </property>
</Properties>
</file>