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24E17" w14:textId="225CDCA9" w:rsidR="00BA2C67" w:rsidRPr="00F80EDE" w:rsidRDefault="00422394" w:rsidP="00993F3D">
      <w:pPr>
        <w:rPr>
          <w:rFonts w:asciiTheme="minorHAnsi" w:hAnsiTheme="minorHAnsi" w:cstheme="minorHAnsi"/>
          <w:b/>
          <w:sz w:val="22"/>
          <w:szCs w:val="22"/>
        </w:rPr>
      </w:pPr>
      <w:r w:rsidRPr="00F80EDE">
        <w:rPr>
          <w:rFonts w:asciiTheme="minorHAnsi" w:hAnsiTheme="minorHAnsi" w:cstheme="minorHAnsi"/>
          <w:b/>
          <w:sz w:val="22"/>
          <w:szCs w:val="22"/>
        </w:rPr>
        <w:t xml:space="preserve">Financial, Planning &amp; Analysis Manager, </w:t>
      </w:r>
      <w:r w:rsidR="007A1457" w:rsidRPr="00F80EDE">
        <w:rPr>
          <w:rFonts w:asciiTheme="minorHAnsi" w:hAnsiTheme="minorHAnsi" w:cstheme="minorHAnsi"/>
          <w:b/>
          <w:sz w:val="22"/>
          <w:szCs w:val="22"/>
        </w:rPr>
        <w:t>based</w:t>
      </w:r>
      <w:r w:rsidRPr="00F80EDE">
        <w:rPr>
          <w:rFonts w:asciiTheme="minorHAnsi" w:hAnsiTheme="minorHAnsi" w:cstheme="minorHAnsi"/>
          <w:b/>
          <w:sz w:val="22"/>
          <w:szCs w:val="22"/>
        </w:rPr>
        <w:t xml:space="preserve"> in Lytham, £35,000 </w:t>
      </w:r>
      <w:r w:rsidR="00C97069" w:rsidRPr="00F80EDE">
        <w:rPr>
          <w:rFonts w:asciiTheme="minorHAnsi" w:hAnsiTheme="minorHAnsi" w:cstheme="minorHAnsi"/>
          <w:b/>
          <w:sz w:val="22"/>
          <w:szCs w:val="22"/>
        </w:rPr>
        <w:t>- £</w:t>
      </w:r>
      <w:r w:rsidRPr="00F80EDE">
        <w:rPr>
          <w:rFonts w:asciiTheme="minorHAnsi" w:hAnsiTheme="minorHAnsi" w:cstheme="minorHAnsi"/>
          <w:b/>
          <w:sz w:val="22"/>
          <w:szCs w:val="22"/>
        </w:rPr>
        <w:t>45,000 per annum (depending upon experience)</w:t>
      </w:r>
    </w:p>
    <w:p w14:paraId="0AC3FF3B" w14:textId="1C232BE4" w:rsidR="00422394" w:rsidRPr="00F80EDE" w:rsidRDefault="00422394" w:rsidP="00993F3D">
      <w:pPr>
        <w:rPr>
          <w:rFonts w:asciiTheme="minorHAnsi" w:hAnsiTheme="minorHAnsi" w:cstheme="minorHAnsi"/>
          <w:b/>
          <w:sz w:val="22"/>
          <w:szCs w:val="22"/>
        </w:rPr>
      </w:pPr>
    </w:p>
    <w:p w14:paraId="0C5778D0" w14:textId="387224B3" w:rsidR="00422394" w:rsidRPr="00F80EDE" w:rsidRDefault="00422394" w:rsidP="00993F3D">
      <w:pPr>
        <w:rPr>
          <w:rFonts w:asciiTheme="minorHAnsi" w:hAnsiTheme="minorHAnsi" w:cstheme="minorHAnsi"/>
          <w:bCs/>
          <w:sz w:val="22"/>
          <w:szCs w:val="22"/>
        </w:rPr>
      </w:pPr>
      <w:r w:rsidRPr="00F80EDE">
        <w:rPr>
          <w:rFonts w:asciiTheme="minorHAnsi" w:hAnsiTheme="minorHAnsi" w:cstheme="minorHAnsi"/>
          <w:bCs/>
          <w:sz w:val="22"/>
          <w:szCs w:val="22"/>
        </w:rPr>
        <w:t xml:space="preserve">An opportunity to play a key role in a global market leader that distributes to over 40 countries worldwide. </w:t>
      </w:r>
    </w:p>
    <w:p w14:paraId="223AD9CA" w14:textId="66CDF21B" w:rsidR="00BA2C67" w:rsidRPr="00F80EDE" w:rsidRDefault="00BA2C67" w:rsidP="00993F3D">
      <w:pPr>
        <w:rPr>
          <w:rFonts w:asciiTheme="minorHAnsi" w:hAnsiTheme="minorHAnsi" w:cstheme="minorHAnsi"/>
          <w:sz w:val="22"/>
          <w:szCs w:val="22"/>
        </w:rPr>
      </w:pPr>
    </w:p>
    <w:p w14:paraId="77719E12" w14:textId="59F6268E" w:rsidR="00AB1753" w:rsidRPr="00F80EDE" w:rsidRDefault="00993F3D" w:rsidP="00993F3D">
      <w:pPr>
        <w:rPr>
          <w:rFonts w:asciiTheme="minorHAnsi" w:hAnsiTheme="minorHAnsi" w:cstheme="minorHAnsi"/>
          <w:b/>
          <w:sz w:val="22"/>
          <w:szCs w:val="22"/>
        </w:rPr>
      </w:pPr>
      <w:r w:rsidRPr="00F80EDE">
        <w:rPr>
          <w:rFonts w:asciiTheme="minorHAnsi" w:hAnsiTheme="minorHAnsi" w:cstheme="minorHAnsi"/>
          <w:b/>
          <w:sz w:val="22"/>
          <w:szCs w:val="22"/>
        </w:rPr>
        <w:t>About the Role</w:t>
      </w:r>
    </w:p>
    <w:p w14:paraId="44E07342" w14:textId="7E6DB985" w:rsidR="000375D5" w:rsidRPr="00F80EDE" w:rsidRDefault="000375D5" w:rsidP="00993F3D">
      <w:pPr>
        <w:rPr>
          <w:rFonts w:asciiTheme="minorHAnsi" w:hAnsiTheme="minorHAnsi" w:cstheme="minorHAnsi"/>
          <w:sz w:val="22"/>
          <w:szCs w:val="22"/>
          <w:u w:val="single"/>
        </w:rPr>
      </w:pPr>
    </w:p>
    <w:p w14:paraId="5273211F" w14:textId="350D2DF7" w:rsidR="00993F3D" w:rsidRPr="00F80EDE" w:rsidRDefault="00422394" w:rsidP="00993F3D">
      <w:pPr>
        <w:rPr>
          <w:rFonts w:asciiTheme="minorHAnsi" w:hAnsiTheme="minorHAnsi" w:cstheme="minorHAnsi"/>
          <w:sz w:val="22"/>
          <w:szCs w:val="22"/>
        </w:rPr>
      </w:pPr>
      <w:r w:rsidRPr="00F80EDE">
        <w:rPr>
          <w:rFonts w:asciiTheme="minorHAnsi" w:hAnsiTheme="minorHAnsi" w:cstheme="minorHAnsi"/>
          <w:sz w:val="22"/>
          <w:szCs w:val="22"/>
        </w:rPr>
        <w:t xml:space="preserve">You will have overall responsibility for the day to day supervision and running of the management accounting team, ensuring accurate and timely production of all group management accounts. This includes full monthly P&amp;L and Balance Sheet reconciliations, including group consolidation and the detailed analysis for all companies. </w:t>
      </w:r>
    </w:p>
    <w:p w14:paraId="57DCFE8B" w14:textId="541E039F" w:rsidR="00993F3D" w:rsidRPr="00F80EDE" w:rsidRDefault="00993F3D" w:rsidP="00993F3D">
      <w:pPr>
        <w:rPr>
          <w:rFonts w:asciiTheme="minorHAnsi" w:hAnsiTheme="minorHAnsi" w:cstheme="minorHAnsi"/>
          <w:sz w:val="22"/>
          <w:szCs w:val="22"/>
          <w:u w:val="single"/>
        </w:rPr>
      </w:pPr>
    </w:p>
    <w:p w14:paraId="1E7DBE89" w14:textId="0AE3F2BE" w:rsidR="00993F3D" w:rsidRPr="00F80EDE" w:rsidRDefault="00993F3D" w:rsidP="00993F3D">
      <w:pPr>
        <w:rPr>
          <w:rFonts w:asciiTheme="minorHAnsi" w:hAnsiTheme="minorHAnsi" w:cstheme="minorHAnsi"/>
          <w:sz w:val="22"/>
          <w:szCs w:val="22"/>
        </w:rPr>
      </w:pPr>
      <w:r w:rsidRPr="00F80EDE">
        <w:rPr>
          <w:rFonts w:asciiTheme="minorHAnsi" w:hAnsiTheme="minorHAnsi" w:cstheme="minorHAnsi"/>
          <w:sz w:val="22"/>
          <w:szCs w:val="22"/>
        </w:rPr>
        <w:t>Main duties</w:t>
      </w:r>
      <w:r w:rsidR="00422394" w:rsidRPr="00F80EDE">
        <w:rPr>
          <w:rFonts w:asciiTheme="minorHAnsi" w:hAnsiTheme="minorHAnsi" w:cstheme="minorHAnsi"/>
          <w:sz w:val="22"/>
          <w:szCs w:val="22"/>
        </w:rPr>
        <w:t xml:space="preserve"> (but not limited </w:t>
      </w:r>
      <w:r w:rsidR="00F80EDE" w:rsidRPr="00F80EDE">
        <w:rPr>
          <w:rFonts w:asciiTheme="minorHAnsi" w:hAnsiTheme="minorHAnsi" w:cstheme="minorHAnsi"/>
          <w:sz w:val="22"/>
          <w:szCs w:val="22"/>
        </w:rPr>
        <w:t>to) …</w:t>
      </w:r>
      <w:bookmarkStart w:id="0" w:name="_GoBack"/>
      <w:bookmarkEnd w:id="0"/>
    </w:p>
    <w:p w14:paraId="27BD7774" w14:textId="77777777" w:rsidR="00993F3D" w:rsidRPr="00F80EDE" w:rsidRDefault="00993F3D" w:rsidP="00993F3D">
      <w:pPr>
        <w:rPr>
          <w:rFonts w:asciiTheme="minorHAnsi" w:hAnsiTheme="minorHAnsi" w:cstheme="minorHAnsi"/>
          <w:sz w:val="22"/>
          <w:szCs w:val="22"/>
          <w:u w:val="single"/>
        </w:rPr>
      </w:pPr>
    </w:p>
    <w:p w14:paraId="6C3270F8" w14:textId="63869FEB" w:rsidR="00422394" w:rsidRPr="00F80EDE" w:rsidRDefault="00422394" w:rsidP="00422394">
      <w:pPr>
        <w:pStyle w:val="ListParagraph"/>
        <w:numPr>
          <w:ilvl w:val="0"/>
          <w:numId w:val="23"/>
        </w:numPr>
        <w:rPr>
          <w:rFonts w:asciiTheme="minorHAnsi" w:hAnsiTheme="minorHAnsi" w:cstheme="minorHAnsi"/>
          <w:b/>
        </w:rPr>
      </w:pPr>
      <w:r w:rsidRPr="00F80EDE">
        <w:rPr>
          <w:rFonts w:asciiTheme="minorHAnsi" w:hAnsiTheme="minorHAnsi" w:cstheme="minorHAnsi"/>
        </w:rPr>
        <w:t>Day to day management of the accounts team.</w:t>
      </w:r>
    </w:p>
    <w:p w14:paraId="3EB1E538" w14:textId="3BBF28FB" w:rsidR="00422394" w:rsidRPr="00F80EDE" w:rsidRDefault="00422394" w:rsidP="00422394">
      <w:pPr>
        <w:pStyle w:val="ListParagraph"/>
        <w:numPr>
          <w:ilvl w:val="0"/>
          <w:numId w:val="23"/>
        </w:numPr>
        <w:rPr>
          <w:rFonts w:asciiTheme="minorHAnsi" w:hAnsiTheme="minorHAnsi" w:cstheme="minorHAnsi"/>
          <w:b/>
        </w:rPr>
      </w:pPr>
      <w:r w:rsidRPr="00F80EDE">
        <w:rPr>
          <w:rFonts w:asciiTheme="minorHAnsi" w:hAnsiTheme="minorHAnsi" w:cstheme="minorHAnsi"/>
        </w:rPr>
        <w:t>Ensure all daily accounting processes are adhered to.</w:t>
      </w:r>
    </w:p>
    <w:p w14:paraId="4F115C3A" w14:textId="714EE983" w:rsidR="00422394" w:rsidRPr="00F80EDE" w:rsidRDefault="00422394" w:rsidP="00422394">
      <w:pPr>
        <w:pStyle w:val="ListParagraph"/>
        <w:numPr>
          <w:ilvl w:val="0"/>
          <w:numId w:val="23"/>
        </w:numPr>
        <w:rPr>
          <w:rFonts w:asciiTheme="minorHAnsi" w:hAnsiTheme="minorHAnsi" w:cstheme="minorHAnsi"/>
        </w:rPr>
      </w:pPr>
      <w:r w:rsidRPr="00F80EDE">
        <w:rPr>
          <w:rFonts w:asciiTheme="minorHAnsi" w:hAnsiTheme="minorHAnsi" w:cstheme="minorHAnsi"/>
        </w:rPr>
        <w:t>Support satellite offices, ensuring they conversant with accounting aspects of their role.</w:t>
      </w:r>
    </w:p>
    <w:p w14:paraId="7B613555" w14:textId="04FC7738" w:rsidR="00422394" w:rsidRPr="00F80EDE" w:rsidRDefault="00422394" w:rsidP="00422394">
      <w:pPr>
        <w:pStyle w:val="ListParagraph"/>
        <w:numPr>
          <w:ilvl w:val="0"/>
          <w:numId w:val="23"/>
        </w:numPr>
        <w:rPr>
          <w:rFonts w:asciiTheme="minorHAnsi" w:hAnsiTheme="minorHAnsi" w:cstheme="minorHAnsi"/>
        </w:rPr>
      </w:pPr>
      <w:r w:rsidRPr="00F80EDE">
        <w:rPr>
          <w:rFonts w:asciiTheme="minorHAnsi" w:hAnsiTheme="minorHAnsi" w:cstheme="minorHAnsi"/>
        </w:rPr>
        <w:t xml:space="preserve">Ensure a full analysis of all P&amp;L accounts. </w:t>
      </w:r>
    </w:p>
    <w:p w14:paraId="64765883" w14:textId="59E33D61" w:rsidR="00422394" w:rsidRPr="00F80EDE" w:rsidRDefault="00422394" w:rsidP="00422394">
      <w:pPr>
        <w:pStyle w:val="ListParagraph"/>
        <w:numPr>
          <w:ilvl w:val="0"/>
          <w:numId w:val="23"/>
        </w:numPr>
        <w:rPr>
          <w:rFonts w:asciiTheme="minorHAnsi" w:hAnsiTheme="minorHAnsi" w:cstheme="minorHAnsi"/>
        </w:rPr>
      </w:pPr>
      <w:r w:rsidRPr="00F80EDE">
        <w:rPr>
          <w:rFonts w:asciiTheme="minorHAnsi" w:hAnsiTheme="minorHAnsi" w:cstheme="minorHAnsi"/>
        </w:rPr>
        <w:t xml:space="preserve">Take a lead on compiling all group companies Monthly Reporting Packs. </w:t>
      </w:r>
    </w:p>
    <w:p w14:paraId="56841D2F" w14:textId="70E88B61" w:rsidR="00422394" w:rsidRPr="00F80EDE" w:rsidRDefault="00422394" w:rsidP="00422394">
      <w:pPr>
        <w:pStyle w:val="ListParagraph"/>
        <w:numPr>
          <w:ilvl w:val="0"/>
          <w:numId w:val="23"/>
        </w:numPr>
        <w:rPr>
          <w:rFonts w:asciiTheme="minorHAnsi" w:hAnsiTheme="minorHAnsi" w:cstheme="minorHAnsi"/>
        </w:rPr>
      </w:pPr>
      <w:r w:rsidRPr="00F80EDE">
        <w:rPr>
          <w:rFonts w:asciiTheme="minorHAnsi" w:hAnsiTheme="minorHAnsi" w:cstheme="minorHAnsi"/>
        </w:rPr>
        <w:t xml:space="preserve">Work closely with the Finance Director in monthly reviews and departmental/company analysis reports. </w:t>
      </w:r>
    </w:p>
    <w:p w14:paraId="2437EC6B" w14:textId="0F5396F9" w:rsidR="00422394" w:rsidRPr="00F80EDE" w:rsidRDefault="00C97069" w:rsidP="00422394">
      <w:pPr>
        <w:pStyle w:val="ListParagraph"/>
        <w:numPr>
          <w:ilvl w:val="0"/>
          <w:numId w:val="23"/>
        </w:numPr>
        <w:rPr>
          <w:rFonts w:asciiTheme="minorHAnsi" w:hAnsiTheme="minorHAnsi" w:cstheme="minorHAnsi"/>
        </w:rPr>
      </w:pPr>
      <w:r w:rsidRPr="00F80EDE">
        <w:rPr>
          <w:rFonts w:asciiTheme="minorHAnsi" w:hAnsiTheme="minorHAnsi" w:cstheme="minorHAnsi"/>
        </w:rPr>
        <w:t>Produce annual business plans in conjunction with the commercial team.</w:t>
      </w:r>
    </w:p>
    <w:p w14:paraId="14D39378" w14:textId="71D141A5" w:rsidR="00C97069" w:rsidRPr="00F80EDE" w:rsidRDefault="00C97069" w:rsidP="00422394">
      <w:pPr>
        <w:pStyle w:val="ListParagraph"/>
        <w:numPr>
          <w:ilvl w:val="0"/>
          <w:numId w:val="23"/>
        </w:numPr>
        <w:rPr>
          <w:rFonts w:asciiTheme="minorHAnsi" w:hAnsiTheme="minorHAnsi" w:cstheme="minorHAnsi"/>
        </w:rPr>
      </w:pPr>
      <w:r w:rsidRPr="00F80EDE">
        <w:rPr>
          <w:rFonts w:asciiTheme="minorHAnsi" w:hAnsiTheme="minorHAnsi" w:cstheme="minorHAnsi"/>
        </w:rPr>
        <w:t>Other daily/weekly/monthly/annual finance related tasks.</w:t>
      </w:r>
    </w:p>
    <w:p w14:paraId="133C5E21" w14:textId="6624DB31" w:rsidR="00FB37F2" w:rsidRPr="00F80EDE" w:rsidRDefault="00BA2C67" w:rsidP="00422394">
      <w:pPr>
        <w:rPr>
          <w:rFonts w:asciiTheme="minorHAnsi" w:hAnsiTheme="minorHAnsi" w:cstheme="minorHAnsi"/>
          <w:b/>
          <w:sz w:val="22"/>
          <w:szCs w:val="22"/>
        </w:rPr>
      </w:pPr>
      <w:r w:rsidRPr="00F80EDE">
        <w:rPr>
          <w:rFonts w:asciiTheme="minorHAnsi" w:hAnsiTheme="minorHAnsi" w:cstheme="minorHAnsi"/>
          <w:b/>
          <w:sz w:val="22"/>
          <w:szCs w:val="22"/>
        </w:rPr>
        <w:t>About You</w:t>
      </w:r>
    </w:p>
    <w:p w14:paraId="53075591" w14:textId="77777777" w:rsidR="00993F3D" w:rsidRPr="00F80EDE" w:rsidRDefault="00993F3D" w:rsidP="00993F3D">
      <w:pPr>
        <w:rPr>
          <w:rFonts w:asciiTheme="minorHAnsi" w:hAnsiTheme="minorHAnsi" w:cstheme="minorHAnsi"/>
          <w:sz w:val="22"/>
          <w:szCs w:val="22"/>
        </w:rPr>
      </w:pPr>
    </w:p>
    <w:p w14:paraId="0A209A6C" w14:textId="73F837FE" w:rsidR="00FB37F2" w:rsidRPr="00F80EDE" w:rsidRDefault="008B222A" w:rsidP="00993F3D">
      <w:pPr>
        <w:pStyle w:val="ListParagraph"/>
        <w:numPr>
          <w:ilvl w:val="0"/>
          <w:numId w:val="22"/>
        </w:numPr>
        <w:rPr>
          <w:rFonts w:asciiTheme="minorHAnsi" w:hAnsiTheme="minorHAnsi" w:cstheme="minorHAnsi"/>
        </w:rPr>
      </w:pPr>
      <w:r w:rsidRPr="00F80EDE">
        <w:rPr>
          <w:rFonts w:asciiTheme="minorHAnsi" w:hAnsiTheme="minorHAnsi" w:cstheme="minorHAnsi"/>
        </w:rPr>
        <w:t xml:space="preserve">University degree of 2.1 or above </w:t>
      </w:r>
      <w:r w:rsidR="00F80EDE" w:rsidRPr="00F80EDE">
        <w:rPr>
          <w:rFonts w:asciiTheme="minorHAnsi" w:hAnsiTheme="minorHAnsi" w:cstheme="minorHAnsi"/>
        </w:rPr>
        <w:t>AND hold an ACMA/ACCA accountancy qualification (passed finalists considered).</w:t>
      </w:r>
    </w:p>
    <w:p w14:paraId="166CEB5E" w14:textId="6512B772" w:rsidR="00F80EDE" w:rsidRPr="00F80EDE" w:rsidRDefault="00F80EDE" w:rsidP="00993F3D">
      <w:pPr>
        <w:pStyle w:val="ListParagraph"/>
        <w:numPr>
          <w:ilvl w:val="0"/>
          <w:numId w:val="22"/>
        </w:numPr>
        <w:rPr>
          <w:rFonts w:asciiTheme="minorHAnsi" w:hAnsiTheme="minorHAnsi" w:cstheme="minorHAnsi"/>
        </w:rPr>
      </w:pPr>
      <w:r w:rsidRPr="00F80EDE">
        <w:rPr>
          <w:rFonts w:asciiTheme="minorHAnsi" w:hAnsiTheme="minorHAnsi" w:cstheme="minorHAnsi"/>
        </w:rPr>
        <w:t xml:space="preserve">Ability to lead by example </w:t>
      </w:r>
      <w:proofErr w:type="gramStart"/>
      <w:r w:rsidRPr="00F80EDE">
        <w:rPr>
          <w:rFonts w:asciiTheme="minorHAnsi" w:hAnsiTheme="minorHAnsi" w:cstheme="minorHAnsi"/>
        </w:rPr>
        <w:t>at all times</w:t>
      </w:r>
      <w:proofErr w:type="gramEnd"/>
      <w:r w:rsidRPr="00F80EDE">
        <w:rPr>
          <w:rFonts w:asciiTheme="minorHAnsi" w:hAnsiTheme="minorHAnsi" w:cstheme="minorHAnsi"/>
        </w:rPr>
        <w:t xml:space="preserve">. </w:t>
      </w:r>
    </w:p>
    <w:p w14:paraId="5CF6C7D4" w14:textId="5752B722" w:rsidR="00993F3D" w:rsidRPr="00F80EDE" w:rsidRDefault="00F80EDE" w:rsidP="00993F3D">
      <w:pPr>
        <w:pStyle w:val="ListParagraph"/>
        <w:numPr>
          <w:ilvl w:val="0"/>
          <w:numId w:val="22"/>
        </w:numPr>
        <w:rPr>
          <w:rFonts w:asciiTheme="minorHAnsi" w:hAnsiTheme="minorHAnsi" w:cstheme="minorHAnsi"/>
        </w:rPr>
      </w:pPr>
      <w:r w:rsidRPr="00F80EDE">
        <w:rPr>
          <w:rFonts w:asciiTheme="minorHAnsi" w:hAnsiTheme="minorHAnsi" w:cstheme="minorHAnsi"/>
        </w:rPr>
        <w:t>Sage experience (preferable but not essential)</w:t>
      </w:r>
    </w:p>
    <w:p w14:paraId="01EC83DE" w14:textId="1C908A61" w:rsidR="00D775C2" w:rsidRPr="00F80EDE" w:rsidRDefault="00D775C2" w:rsidP="00993F3D">
      <w:pPr>
        <w:pStyle w:val="ListParagraph"/>
        <w:numPr>
          <w:ilvl w:val="0"/>
          <w:numId w:val="22"/>
        </w:numPr>
        <w:rPr>
          <w:rFonts w:asciiTheme="minorHAnsi" w:hAnsiTheme="minorHAnsi" w:cstheme="minorHAnsi"/>
        </w:rPr>
      </w:pPr>
      <w:r w:rsidRPr="00F80EDE">
        <w:rPr>
          <w:rFonts w:asciiTheme="minorHAnsi" w:hAnsiTheme="minorHAnsi" w:cstheme="minorHAnsi"/>
        </w:rPr>
        <w:t xml:space="preserve">Excellent </w:t>
      </w:r>
      <w:r w:rsidR="00F80EDE" w:rsidRPr="00F80EDE">
        <w:rPr>
          <w:rFonts w:asciiTheme="minorHAnsi" w:hAnsiTheme="minorHAnsi" w:cstheme="minorHAnsi"/>
        </w:rPr>
        <w:t>IT skills including MS Excel and MS PowerPoint.</w:t>
      </w:r>
    </w:p>
    <w:p w14:paraId="1D206784" w14:textId="353F8A17" w:rsidR="00AB1753" w:rsidRPr="00F80EDE" w:rsidRDefault="00F80EDE" w:rsidP="00993F3D">
      <w:pPr>
        <w:pStyle w:val="ListParagraph"/>
        <w:numPr>
          <w:ilvl w:val="0"/>
          <w:numId w:val="22"/>
        </w:numPr>
        <w:rPr>
          <w:rFonts w:asciiTheme="minorHAnsi" w:hAnsiTheme="minorHAnsi" w:cstheme="minorHAnsi"/>
        </w:rPr>
      </w:pPr>
      <w:r w:rsidRPr="00F80EDE">
        <w:rPr>
          <w:rFonts w:asciiTheme="minorHAnsi" w:hAnsiTheme="minorHAnsi" w:cstheme="minorHAnsi"/>
        </w:rPr>
        <w:t xml:space="preserve">Capable communicator with people at all levels of seniority. </w:t>
      </w:r>
    </w:p>
    <w:p w14:paraId="5F8066FE" w14:textId="7C59C6A7" w:rsidR="00FB37F2" w:rsidRPr="00F80EDE" w:rsidRDefault="00F80EDE" w:rsidP="00993F3D">
      <w:pPr>
        <w:pStyle w:val="ListParagraph"/>
        <w:numPr>
          <w:ilvl w:val="0"/>
          <w:numId w:val="22"/>
        </w:numPr>
        <w:rPr>
          <w:rFonts w:asciiTheme="minorHAnsi" w:hAnsiTheme="minorHAnsi" w:cstheme="minorHAnsi"/>
        </w:rPr>
      </w:pPr>
      <w:r w:rsidRPr="00F80EDE">
        <w:rPr>
          <w:rFonts w:asciiTheme="minorHAnsi" w:hAnsiTheme="minorHAnsi" w:cstheme="minorHAnsi"/>
        </w:rPr>
        <w:t xml:space="preserve">Organised and good time management skills. </w:t>
      </w:r>
    </w:p>
    <w:p w14:paraId="0C21DBE2" w14:textId="0DF3DD60" w:rsidR="00BA2C67" w:rsidRPr="00F80EDE" w:rsidRDefault="00BA2C67" w:rsidP="00993F3D">
      <w:pPr>
        <w:rPr>
          <w:rFonts w:asciiTheme="minorHAnsi" w:hAnsiTheme="minorHAnsi" w:cstheme="minorHAnsi"/>
          <w:b/>
          <w:sz w:val="22"/>
          <w:szCs w:val="22"/>
        </w:rPr>
      </w:pPr>
      <w:r w:rsidRPr="00F80EDE">
        <w:rPr>
          <w:rFonts w:asciiTheme="minorHAnsi" w:hAnsiTheme="minorHAnsi" w:cstheme="minorHAnsi"/>
          <w:b/>
          <w:sz w:val="22"/>
          <w:szCs w:val="22"/>
        </w:rPr>
        <w:t>About Us</w:t>
      </w:r>
    </w:p>
    <w:p w14:paraId="44268041" w14:textId="77777777" w:rsidR="00BA2C67" w:rsidRPr="00F80EDE" w:rsidRDefault="00BA2C67" w:rsidP="00993F3D">
      <w:pPr>
        <w:rPr>
          <w:rFonts w:asciiTheme="minorHAnsi" w:hAnsiTheme="minorHAnsi" w:cstheme="minorHAnsi"/>
          <w:sz w:val="22"/>
          <w:szCs w:val="22"/>
        </w:rPr>
      </w:pPr>
    </w:p>
    <w:p w14:paraId="08B7645C" w14:textId="2C33B2F7" w:rsidR="00BA2C67" w:rsidRPr="00F80EDE" w:rsidRDefault="00BA2C67" w:rsidP="00993F3D">
      <w:pPr>
        <w:rPr>
          <w:rFonts w:asciiTheme="minorHAnsi" w:hAnsiTheme="minorHAnsi" w:cstheme="minorHAnsi"/>
          <w:sz w:val="22"/>
          <w:szCs w:val="22"/>
        </w:rPr>
      </w:pPr>
      <w:r w:rsidRPr="00F80EDE">
        <w:rPr>
          <w:rFonts w:asciiTheme="minorHAnsi" w:hAnsiTheme="minorHAnsi" w:cstheme="minorHAnsi"/>
          <w:sz w:val="22"/>
          <w:szCs w:val="22"/>
        </w:rPr>
        <w:t xml:space="preserve">The Tangerine Group is a privately held company based in Lytham. Within the group are </w:t>
      </w:r>
      <w:r w:rsidR="00F80EDE" w:rsidRPr="00F80EDE">
        <w:rPr>
          <w:rFonts w:asciiTheme="minorHAnsi" w:hAnsiTheme="minorHAnsi" w:cstheme="minorHAnsi"/>
          <w:sz w:val="22"/>
          <w:szCs w:val="22"/>
        </w:rPr>
        <w:t>seventeen</w:t>
      </w:r>
      <w:r w:rsidRPr="00F80EDE">
        <w:rPr>
          <w:rFonts w:asciiTheme="minorHAnsi" w:hAnsiTheme="minorHAnsi" w:cstheme="minorHAnsi"/>
          <w:sz w:val="22"/>
          <w:szCs w:val="22"/>
        </w:rPr>
        <w:t xml:space="preserve"> limited companies, each operating as stand-alone entities. We specialise in the manufacture and sales of animal health and nutrition products for farm and companion animals, including veterinary and equine products. </w:t>
      </w:r>
    </w:p>
    <w:p w14:paraId="7E91C521" w14:textId="77777777" w:rsidR="00BA2C67" w:rsidRPr="00F80EDE" w:rsidRDefault="00BA2C67" w:rsidP="00993F3D">
      <w:pPr>
        <w:rPr>
          <w:rFonts w:asciiTheme="minorHAnsi" w:hAnsiTheme="minorHAnsi" w:cstheme="minorHAnsi"/>
          <w:sz w:val="22"/>
          <w:szCs w:val="22"/>
        </w:rPr>
      </w:pPr>
    </w:p>
    <w:p w14:paraId="39448D88" w14:textId="77777777" w:rsidR="00BA2C67" w:rsidRPr="00F80EDE" w:rsidRDefault="00BA2C67" w:rsidP="00993F3D">
      <w:pPr>
        <w:rPr>
          <w:rFonts w:asciiTheme="minorHAnsi" w:hAnsiTheme="minorHAnsi" w:cstheme="minorHAnsi"/>
          <w:sz w:val="22"/>
          <w:szCs w:val="22"/>
        </w:rPr>
      </w:pPr>
      <w:r w:rsidRPr="00F80EDE">
        <w:rPr>
          <w:rFonts w:asciiTheme="minorHAnsi" w:hAnsiTheme="minorHAnsi" w:cstheme="minorHAnsi"/>
          <w:sz w:val="22"/>
          <w:szCs w:val="22"/>
        </w:rPr>
        <w:t>We’re passionate about being the best and you should be too!</w:t>
      </w:r>
    </w:p>
    <w:p w14:paraId="15F66EB4" w14:textId="77777777" w:rsidR="00BA2C67" w:rsidRPr="00F80EDE" w:rsidRDefault="00BA2C67" w:rsidP="00993F3D">
      <w:pPr>
        <w:rPr>
          <w:rFonts w:asciiTheme="minorHAnsi" w:hAnsiTheme="minorHAnsi" w:cstheme="minorHAnsi"/>
          <w:sz w:val="22"/>
          <w:szCs w:val="22"/>
        </w:rPr>
      </w:pPr>
    </w:p>
    <w:p w14:paraId="2A01B021" w14:textId="77777777" w:rsidR="00BA2C67" w:rsidRPr="00F80EDE" w:rsidRDefault="00BA2C67" w:rsidP="00993F3D">
      <w:pPr>
        <w:rPr>
          <w:rFonts w:asciiTheme="minorHAnsi" w:hAnsiTheme="minorHAnsi" w:cstheme="minorHAnsi"/>
          <w:b/>
          <w:sz w:val="22"/>
          <w:szCs w:val="22"/>
        </w:rPr>
      </w:pPr>
      <w:r w:rsidRPr="00F80EDE">
        <w:rPr>
          <w:rFonts w:asciiTheme="minorHAnsi" w:hAnsiTheme="minorHAnsi" w:cstheme="minorHAnsi"/>
          <w:b/>
          <w:sz w:val="22"/>
          <w:szCs w:val="22"/>
        </w:rPr>
        <w:t>Interested?</w:t>
      </w:r>
    </w:p>
    <w:p w14:paraId="1DCEB96F" w14:textId="77777777" w:rsidR="00BA2C67" w:rsidRPr="00F80EDE" w:rsidRDefault="00BA2C67" w:rsidP="00993F3D">
      <w:pPr>
        <w:rPr>
          <w:rFonts w:asciiTheme="minorHAnsi" w:hAnsiTheme="minorHAnsi" w:cstheme="minorHAnsi"/>
          <w:sz w:val="22"/>
          <w:szCs w:val="22"/>
        </w:rPr>
      </w:pPr>
    </w:p>
    <w:p w14:paraId="1EAC89D4" w14:textId="77777777" w:rsidR="00BA2C67" w:rsidRPr="00F80EDE" w:rsidRDefault="00BA2C67" w:rsidP="00993F3D">
      <w:pPr>
        <w:rPr>
          <w:rFonts w:asciiTheme="minorHAnsi" w:hAnsiTheme="minorHAnsi" w:cstheme="minorHAnsi"/>
          <w:sz w:val="22"/>
          <w:szCs w:val="22"/>
        </w:rPr>
      </w:pPr>
      <w:r w:rsidRPr="00F80EDE">
        <w:rPr>
          <w:rFonts w:asciiTheme="minorHAnsi" w:hAnsiTheme="minorHAnsi" w:cstheme="minorHAnsi"/>
          <w:sz w:val="22"/>
          <w:szCs w:val="22"/>
        </w:rPr>
        <w:t>Apply online for immediate consideration.</w:t>
      </w:r>
    </w:p>
    <w:p w14:paraId="05CDF27E" w14:textId="77777777" w:rsidR="00BA2C67" w:rsidRPr="00F80EDE" w:rsidRDefault="00BA2C67" w:rsidP="00993F3D">
      <w:pPr>
        <w:rPr>
          <w:rFonts w:asciiTheme="minorHAnsi" w:hAnsiTheme="minorHAnsi" w:cstheme="minorHAnsi"/>
          <w:sz w:val="22"/>
          <w:szCs w:val="22"/>
        </w:rPr>
      </w:pPr>
    </w:p>
    <w:sectPr w:rsidR="00BA2C67" w:rsidRPr="00F8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E39"/>
    <w:multiLevelType w:val="hybridMultilevel"/>
    <w:tmpl w:val="17DCA85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11EC"/>
    <w:multiLevelType w:val="hybridMultilevel"/>
    <w:tmpl w:val="43243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D63489C"/>
    <w:multiLevelType w:val="hybridMultilevel"/>
    <w:tmpl w:val="893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41DCA"/>
    <w:multiLevelType w:val="hybridMultilevel"/>
    <w:tmpl w:val="B3AEA860"/>
    <w:lvl w:ilvl="0" w:tplc="E6C812E4">
      <w:start w:val="1"/>
      <w:numFmt w:val="bullet"/>
      <w:lvlText w:val=""/>
      <w:lvlJc w:val="left"/>
      <w:pPr>
        <w:tabs>
          <w:tab w:val="num" w:pos="454"/>
        </w:tabs>
        <w:ind w:left="454" w:hanging="34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C09A2"/>
    <w:multiLevelType w:val="hybridMultilevel"/>
    <w:tmpl w:val="6C30DA44"/>
    <w:lvl w:ilvl="0" w:tplc="A4F26AB0">
      <w:start w:val="3"/>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E099D"/>
    <w:multiLevelType w:val="hybridMultilevel"/>
    <w:tmpl w:val="0756B214"/>
    <w:lvl w:ilvl="0" w:tplc="63DC8C2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E1E7A"/>
    <w:multiLevelType w:val="hybridMultilevel"/>
    <w:tmpl w:val="B8807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D1765"/>
    <w:multiLevelType w:val="hybridMultilevel"/>
    <w:tmpl w:val="4FD86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A1FD9"/>
    <w:multiLevelType w:val="hybridMultilevel"/>
    <w:tmpl w:val="0290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45A8F"/>
    <w:multiLevelType w:val="hybridMultilevel"/>
    <w:tmpl w:val="D16A4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B32997"/>
    <w:multiLevelType w:val="hybridMultilevel"/>
    <w:tmpl w:val="D016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42B16"/>
    <w:multiLevelType w:val="hybridMultilevel"/>
    <w:tmpl w:val="53F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02B24"/>
    <w:multiLevelType w:val="hybridMultilevel"/>
    <w:tmpl w:val="799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46939"/>
    <w:multiLevelType w:val="hybridMultilevel"/>
    <w:tmpl w:val="15363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F46003"/>
    <w:multiLevelType w:val="hybridMultilevel"/>
    <w:tmpl w:val="000C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4593A"/>
    <w:multiLevelType w:val="hybridMultilevel"/>
    <w:tmpl w:val="F72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4A59"/>
    <w:multiLevelType w:val="hybridMultilevel"/>
    <w:tmpl w:val="F392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305F8"/>
    <w:multiLevelType w:val="hybridMultilevel"/>
    <w:tmpl w:val="334E8DA6"/>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F3602B"/>
    <w:multiLevelType w:val="hybridMultilevel"/>
    <w:tmpl w:val="59D6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3AB0"/>
    <w:multiLevelType w:val="hybridMultilevel"/>
    <w:tmpl w:val="F4E6A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C8603E"/>
    <w:multiLevelType w:val="multilevel"/>
    <w:tmpl w:val="FD66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5793E"/>
    <w:multiLevelType w:val="hybridMultilevel"/>
    <w:tmpl w:val="423E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E6EB1"/>
    <w:multiLevelType w:val="hybridMultilevel"/>
    <w:tmpl w:val="BC56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3"/>
  </w:num>
  <w:num w:numId="5">
    <w:abstractNumId w:val="16"/>
  </w:num>
  <w:num w:numId="6">
    <w:abstractNumId w:val="12"/>
  </w:num>
  <w:num w:numId="7">
    <w:abstractNumId w:val="11"/>
  </w:num>
  <w:num w:numId="8">
    <w:abstractNumId w:val="15"/>
  </w:num>
  <w:num w:numId="9">
    <w:abstractNumId w:val="22"/>
  </w:num>
  <w:num w:numId="10">
    <w:abstractNumId w:val="20"/>
  </w:num>
  <w:num w:numId="11">
    <w:abstractNumId w:val="9"/>
  </w:num>
  <w:num w:numId="12">
    <w:abstractNumId w:val="4"/>
  </w:num>
  <w:num w:numId="13">
    <w:abstractNumId w:val="21"/>
  </w:num>
  <w:num w:numId="14">
    <w:abstractNumId w:val="5"/>
  </w:num>
  <w:num w:numId="15">
    <w:abstractNumId w:val="14"/>
  </w:num>
  <w:num w:numId="16">
    <w:abstractNumId w:val="0"/>
  </w:num>
  <w:num w:numId="17">
    <w:abstractNumId w:val="18"/>
  </w:num>
  <w:num w:numId="18">
    <w:abstractNumId w:val="19"/>
  </w:num>
  <w:num w:numId="19">
    <w:abstractNumId w:val="7"/>
  </w:num>
  <w:num w:numId="20">
    <w:abstractNumId w:val="17"/>
  </w:num>
  <w:num w:numId="21">
    <w:abstractNumId w:val="3"/>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67"/>
    <w:rsid w:val="000375D5"/>
    <w:rsid w:val="001339AD"/>
    <w:rsid w:val="0018783E"/>
    <w:rsid w:val="00257FAD"/>
    <w:rsid w:val="00422394"/>
    <w:rsid w:val="005920E6"/>
    <w:rsid w:val="006F4C87"/>
    <w:rsid w:val="00746790"/>
    <w:rsid w:val="007961EE"/>
    <w:rsid w:val="007A1457"/>
    <w:rsid w:val="007B0A58"/>
    <w:rsid w:val="00837590"/>
    <w:rsid w:val="00856662"/>
    <w:rsid w:val="00892669"/>
    <w:rsid w:val="008B222A"/>
    <w:rsid w:val="009508BE"/>
    <w:rsid w:val="00993F3D"/>
    <w:rsid w:val="00AB1753"/>
    <w:rsid w:val="00B8554D"/>
    <w:rsid w:val="00BA2C67"/>
    <w:rsid w:val="00C36AD4"/>
    <w:rsid w:val="00C51B0F"/>
    <w:rsid w:val="00C97069"/>
    <w:rsid w:val="00CE4B43"/>
    <w:rsid w:val="00D775C2"/>
    <w:rsid w:val="00D9762C"/>
    <w:rsid w:val="00F80EDE"/>
    <w:rsid w:val="00FA74BB"/>
    <w:rsid w:val="00FB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C372"/>
  <w15:chartTrackingRefBased/>
  <w15:docId w15:val="{0EC7E5F9-9206-4D55-848A-A20AB44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6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C67"/>
    <w:pPr>
      <w:spacing w:after="0" w:line="240" w:lineRule="auto"/>
    </w:pPr>
  </w:style>
  <w:style w:type="paragraph" w:styleId="ListParagraph">
    <w:name w:val="List Paragraph"/>
    <w:basedOn w:val="Normal"/>
    <w:uiPriority w:val="34"/>
    <w:qFormat/>
    <w:rsid w:val="00AB1753"/>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D775C2"/>
    <w:pPr>
      <w:jc w:val="center"/>
    </w:pPr>
    <w:rPr>
      <w:rFonts w:ascii="Arial" w:hAnsi="Arial" w:cs="Arial"/>
      <w:b/>
      <w:bCs/>
      <w:u w:val="single"/>
    </w:rPr>
  </w:style>
  <w:style w:type="character" w:customStyle="1" w:styleId="TitleChar">
    <w:name w:val="Title Char"/>
    <w:basedOn w:val="DefaultParagraphFont"/>
    <w:link w:val="Title"/>
    <w:rsid w:val="00D775C2"/>
    <w:rPr>
      <w:rFonts w:ascii="Arial" w:eastAsia="Times New Roman" w:hAnsi="Arial" w:cs="Arial"/>
      <w:b/>
      <w:bCs/>
      <w:sz w:val="24"/>
      <w:szCs w:val="24"/>
      <w:u w:val="single"/>
      <w:lang w:val="en-GB"/>
    </w:rPr>
  </w:style>
  <w:style w:type="paragraph" w:styleId="Header">
    <w:name w:val="header"/>
    <w:basedOn w:val="Normal"/>
    <w:link w:val="HeaderChar"/>
    <w:rsid w:val="00D775C2"/>
    <w:pPr>
      <w:tabs>
        <w:tab w:val="center" w:pos="4153"/>
        <w:tab w:val="right" w:pos="8306"/>
      </w:tabs>
    </w:pPr>
  </w:style>
  <w:style w:type="character" w:customStyle="1" w:styleId="HeaderChar">
    <w:name w:val="Header Char"/>
    <w:basedOn w:val="DefaultParagraphFont"/>
    <w:link w:val="Header"/>
    <w:rsid w:val="00D775C2"/>
    <w:rPr>
      <w:rFonts w:ascii="Times New Roman" w:eastAsia="Times New Roman" w:hAnsi="Times New Roman" w:cs="Times New Roman"/>
      <w:sz w:val="24"/>
      <w:szCs w:val="24"/>
      <w:lang w:val="en-GB"/>
    </w:rPr>
  </w:style>
  <w:style w:type="paragraph" w:customStyle="1" w:styleId="msolistparagraph0">
    <w:name w:val="msolistparagraph"/>
    <w:basedOn w:val="Normal"/>
    <w:rsid w:val="00993F3D"/>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5</cp:revision>
  <dcterms:created xsi:type="dcterms:W3CDTF">2018-10-16T16:06:00Z</dcterms:created>
  <dcterms:modified xsi:type="dcterms:W3CDTF">2019-08-05T14:44:00Z</dcterms:modified>
</cp:coreProperties>
</file>