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AA8C" w14:textId="15924BD1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 xml:space="preserve">Area Sales Manager | </w:t>
      </w:r>
      <w:r w:rsidR="006F49D4">
        <w:rPr>
          <w:rFonts w:asciiTheme="minorHAnsi" w:hAnsiTheme="minorHAnsi" w:cstheme="minorHAnsi"/>
          <w:b/>
          <w:bCs/>
          <w:color w:val="2D2D2D"/>
          <w:sz w:val="21"/>
          <w:szCs w:val="21"/>
        </w:rPr>
        <w:t>Lancashire</w:t>
      </w: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 xml:space="preserve"> | £24,000</w:t>
      </w:r>
    </w:p>
    <w:p w14:paraId="7C7D6536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</w:p>
    <w:p w14:paraId="6CA0CAC1" w14:textId="7FBFAE75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Do you have a passion for the agricultural sector?</w:t>
      </w:r>
    </w:p>
    <w:p w14:paraId="6F8F3F67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An exciting opportunity to join a company that offers genuine progression.</w:t>
      </w:r>
    </w:p>
    <w:p w14:paraId="658044D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Competitive basic salary, bonus structure, and a company car!</w:t>
      </w:r>
    </w:p>
    <w:p w14:paraId="04DD874F" w14:textId="4320B8DD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As part of the ambitious growth plans of Agri-Lloyd, we are looking to recruit a high calibre sales manager to manage the </w:t>
      </w:r>
      <w:r w:rsidR="006F49D4">
        <w:rPr>
          <w:rFonts w:asciiTheme="minorHAnsi" w:hAnsiTheme="minorHAnsi" w:cstheme="minorHAnsi"/>
          <w:color w:val="2D2D2D"/>
          <w:sz w:val="21"/>
          <w:szCs w:val="21"/>
        </w:rPr>
        <w:t>Lancashire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 territory.</w:t>
      </w:r>
    </w:p>
    <w:p w14:paraId="419C92B4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the role</w:t>
      </w:r>
    </w:p>
    <w:p w14:paraId="2EB4D54A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You will be responsible for developing the sales of the company’s products which are sold directly to farmers within your designated territory.</w:t>
      </w:r>
    </w:p>
    <w:p w14:paraId="6A673FD0" w14:textId="00CB428F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This will be achieved by adopting the company’s philosophy of achieving sales based upon building long term relationships with its customers. This will necessitate a patient but committed approach. A consultative mindset is essential to ensure you develop sales based upon customer needs, best practice, credible advice, and excellent product performance.</w:t>
      </w:r>
    </w:p>
    <w:p w14:paraId="1607F6CA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Key to your success will be your ability to build strong relationships in your territory and ensure that they buy in to the company’s philosophy.</w:t>
      </w:r>
    </w:p>
    <w:p w14:paraId="4A937042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Please be aware that travelling is an essential requirement of this role.</w:t>
      </w:r>
    </w:p>
    <w:p w14:paraId="15467BC1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you</w:t>
      </w:r>
    </w:p>
    <w:p w14:paraId="4C06648B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 good understanding of the agricultural sector is essential.</w:t>
      </w:r>
    </w:p>
    <w:p w14:paraId="2C4C02A3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• A degree is essential - in an Agricultural degree would be highly advantageous.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Natural rapport builder at all levels.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Self-motivated and driven when working towards set objectives.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Passionate about providing excellent customer service.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Ability to work autonomously.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Willingness to travel as this is an essential part of the role.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Have working experience of MS Office.</w:t>
      </w:r>
    </w:p>
    <w:p w14:paraId="7B0DEE6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us</w:t>
      </w:r>
    </w:p>
    <w:p w14:paraId="607F87F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178FB82B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Agri-Lloyd is part of the Tangerine Group and has been at the forefront of ruminant nutrition for over 30 years.</w:t>
      </w:r>
    </w:p>
    <w:p w14:paraId="7F990E40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We’re passionate about being the best and you should be too!</w:t>
      </w:r>
    </w:p>
    <w:p w14:paraId="7AAC02C4" w14:textId="77777777" w:rsidR="0053715C" w:rsidRPr="0009623F" w:rsidRDefault="0053715C">
      <w:pPr>
        <w:rPr>
          <w:rFonts w:cstheme="minorHAnsi"/>
        </w:rPr>
      </w:pPr>
    </w:p>
    <w:sectPr w:rsidR="0053715C" w:rsidRPr="0009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F"/>
    <w:rsid w:val="0009623F"/>
    <w:rsid w:val="0053715C"/>
    <w:rsid w:val="006F49D4"/>
    <w:rsid w:val="00BB4E9E"/>
    <w:rsid w:val="00CB33DD"/>
    <w:rsid w:val="00D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E62D"/>
  <w15:chartTrackingRefBased/>
  <w15:docId w15:val="{5E7A656A-9974-4EDD-AA96-4BF5BF9B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3</cp:revision>
  <dcterms:created xsi:type="dcterms:W3CDTF">2021-03-30T13:55:00Z</dcterms:created>
  <dcterms:modified xsi:type="dcterms:W3CDTF">2021-03-30T13:55:00Z</dcterms:modified>
</cp:coreProperties>
</file>